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22435101"/>
    <w:p w14:paraId="12679577" w14:textId="03FD349B" w:rsidR="009C42A8" w:rsidRDefault="00EC3230" w:rsidP="00AB556F">
      <w:pPr>
        <w:tabs>
          <w:tab w:val="center" w:pos="4252"/>
          <w:tab w:val="left" w:pos="6272"/>
        </w:tabs>
        <w:spacing w:before="480"/>
        <w:jc w:val="center"/>
        <w:rPr>
          <w:rFonts w:cs="Times New Roman"/>
          <w:szCs w:val="24"/>
        </w:rPr>
      </w:pPr>
      <w:sdt>
        <w:sdtPr>
          <w:rPr>
            <w:rFonts w:eastAsia="Times New Roman"/>
            <w:spacing w:val="-1"/>
            <w:szCs w:val="24"/>
            <w:lang w:eastAsia="en-US"/>
          </w:rPr>
          <w:alias w:val="Dokumenta autors"/>
          <w:tag w:val="Dokumenta autors"/>
          <w:id w:val="-1266531809"/>
          <w:placeholder>
            <w:docPart w:val="465A6BB6BA7C429783D53A73107568F0"/>
          </w:placeholder>
          <w:comboBox>
            <w:listItem w:displayText="LATVIJAS BANKAS PREZIDENTS" w:value="LATVIJAS BANKAS PREZIDENTS"/>
            <w:listItem w:displayText="LATVIJAS BANKAS UZRAUDZĪBAS KOMITEJA" w:value="LATVIJAS BANKAS UZRAUDZĪBAS KOMITEJA"/>
            <w:listItem w:displayText="LATVIJAS BANKAS NOREGULĒJUMA KOMITEJA" w:value="LATVIJAS BANKAS NOREGULĒJUMA KOMITEJA"/>
            <w:listItem w:displayText="LATVIJAS BANKAS BUDŽETA KOMITEJA" w:value="LATVIJAS BANKAS BUDŽETA KOMITEJA"/>
            <w:listItem w:displayText="LATVIJAS BANKAS NAUDAS ZĪMJU PĀRVALDĪBAS KOMITEJA" w:value="LATVIJAS BANKAS NAUDAS ZĪMJU PĀRVALDĪBAS KOMITEJA"/>
            <w:listItem w:displayText="AIZSARDZĪBAS PĀRVALDE" w:value="AIZSARDZĪBAS PĀRVALDE"/>
            <w:listItem w:displayText="APDROŠINĀŠANAS UN PENSIJU UZRAUDZĪBAS PĀRVALDE" w:value="APDROŠINĀŠANAS UN PENSIJU UZRAUDZĪBAS PĀRVALDE"/>
            <w:listItem w:displayText="DARBĪBAS RISKU VADĪBAS PĀRVALDE" w:value="DARBĪBAS RISKU VADĪBAS PĀRVALDE"/>
            <w:listItem w:displayText="FINANŠU PĀRVALDE" w:value="FINANŠU PĀRVALDE"/>
            <w:listItem w:displayText="FINANŠU STABILITĀTES UN MAKROUZRAUDZĪBAS POLITIKAS PĀRVALDE" w:value="FINANŠU STABILITĀTES UN MAKROUZRAUDZĪBAS POLITIKAS PĀRVALDE"/>
            <w:listItem w:displayText="FINANŠU TEHNOLOĢIJU UZRAUDZĪBAS PĀRVALDE" w:value="FINANŠU TEHNOLOĢIJU UZRAUDZĪBAS PĀRVALDE"/>
            <w:listItem w:displayText="ĢENERĀLSEKRETARIĀTS" w:value="ĢENERĀLSEKRETARIĀTS"/>
            <w:listItem w:displayText="IEKŠĒJĀ AUDITA PĀRVALDE" w:value="IEKŠĒJĀ AUDITA PĀRVALDE"/>
            <w:listItem w:displayText="INFORMĀCIJAS TEHNOLOĢIJU PĀRVALDE" w:value="INFORMĀCIJAS TEHNOLOĢIJU PĀRVALDE"/>
            <w:listItem w:displayText="JURIDISKĀ PĀRVALDE" w:value="JURIDISKĀ PĀRVALDE"/>
            <w:listItem w:displayText="KAPITĀLA TIRGUS UZRAUDZĪBAS PĀRVALDE" w:value="KAPITĀLA TIRGUS UZRAUDZĪBAS PĀRVALDE"/>
            <w:listItem w:displayText="KOMUNIKĀCIJAS UN FINANŠU PRATĪBAS PĀRVALDE" w:value="KOMUNIKĀCIJAS UN FINANŠU PRATĪBAS PĀRVALDE"/>
            <w:listItem w:displayText="KREDĪTIESTĀŽU UZRAUDZĪBAS PĀRVALDE" w:value="KREDĪTIESTĀŽU UZRAUDZĪBAS PĀRVALDE"/>
            <w:listItem w:displayText="LICENCĒŠANAS UN SANKCIJU PĀRVALDE" w:value="LICENCĒŠANAS UN SANKCIJU PĀRVALDE"/>
            <w:listItem w:displayText="MAKSĀJUMU SISTĒMU PĀRVALDE" w:value="MAKSĀJUMU SISTĒMU PĀRVALDE"/>
            <w:listItem w:displayText="NAUDAS APGROZĪBAS PĀRVALDE" w:value="NAUDAS APGROZĪBAS PĀRVALDE"/>
            <w:listItem w:displayText="NAUDAS ATMAZGĀŠANAS NOVĒRŠANAS PĀRVALDE" w:value="NAUDAS ATMAZGĀŠANAS NOVĒRŠANAS PĀRVALDE"/>
            <w:listItem w:displayText="NOREGULĒJUMA UN AIZSARDZĪBAS SISTĒMU PĀRVALDE" w:value="NOREGULĒJUMA UN AIZSARDZĪBAS SISTĒMU PĀRVALDE"/>
            <w:listItem w:displayText="PERSONĀLA PĀRVALDE" w:value="PERSONĀLA PĀRVALDE"/>
            <w:listItem w:displayText="REGULĒJOŠO PRASĪBU, ANALĪZES UN METODOLOĢIJAS PĀRVALDE" w:value="REGULĒJOŠO PRASĪBU, ANALĪZES UN METODOLOĢIJAS PĀRVALDE"/>
            <w:listItem w:displayText="STATISTIKAS PĀRVALDE" w:value="STATISTIKAS PĀRVALDE"/>
            <w:listItem w:displayText="TEHNISKĀ PĀRVALDE" w:value="TEHNISKĀ PĀRVALDE"/>
            <w:listItem w:displayText="TIRGUS DALĪBNIEKU AUDITA PĀRVALDE" w:value="TIRGUS DALĪBNIEKU AUDITA PĀRVALDE"/>
            <w:listItem w:displayText="TIRGUS OPERĀCIJU PĀRVALDE" w:value="TIRGUS OPERĀCIJU PĀRVALDE"/>
            <w:listItem w:displayText="CITS" w:value="CITS"/>
          </w:comboBox>
        </w:sdtPr>
        <w:sdtEndPr/>
        <w:sdtContent>
          <w:r w:rsidR="00AB556F" w:rsidRPr="00AB556F">
            <w:rPr>
              <w:rFonts w:eastAsia="Times New Roman"/>
              <w:spacing w:val="-1"/>
              <w:szCs w:val="24"/>
              <w:lang w:eastAsia="en-US"/>
            </w:rPr>
            <w:t>LATVIJAS BANKAS KONSULTATĪVĀ FINANŠU TIRGUS PADOME</w:t>
          </w:r>
          <w:r w:rsidR="005F7C92">
            <w:rPr>
              <w:rFonts w:eastAsia="Times New Roman"/>
              <w:spacing w:val="-1"/>
              <w:szCs w:val="24"/>
              <w:lang w:eastAsia="en-US"/>
            </w:rPr>
            <w:t xml:space="preserve"> </w:t>
          </w:r>
        </w:sdtContent>
      </w:sdt>
      <w:bookmarkEnd w:id="0"/>
    </w:p>
    <w:p w14:paraId="18CC4800" w14:textId="78CABF7B" w:rsidR="001C5BE5" w:rsidRDefault="00EC3230" w:rsidP="00AB556F">
      <w:pPr>
        <w:pBdr>
          <w:bottom w:val="single" w:sz="4" w:space="1" w:color="auto"/>
        </w:pBdr>
        <w:spacing w:before="240"/>
        <w:jc w:val="center"/>
        <w:rPr>
          <w:rFonts w:cs="Times New Roman"/>
          <w:spacing w:val="-2"/>
          <w:w w:val="90"/>
          <w:sz w:val="14"/>
          <w:szCs w:val="14"/>
        </w:rPr>
      </w:pPr>
      <w:sdt>
        <w:sdtPr>
          <w:rPr>
            <w:rFonts w:cs="Times New Roman"/>
            <w:spacing w:val="-2"/>
            <w:w w:val="90"/>
            <w:sz w:val="14"/>
            <w:szCs w:val="14"/>
          </w:rPr>
          <w:id w:val="46410873"/>
          <w:lock w:val="sdtContentLocked"/>
          <w:placeholder>
            <w:docPart w:val="5BA48967CFB84C198BCAD656BA555C75"/>
          </w:placeholder>
          <w:showingPlcHdr/>
        </w:sdtPr>
        <w:sdtEndPr/>
        <w:sdtContent>
          <w:bookmarkStart w:id="1" w:name="_Hlk92186140"/>
          <w:r w:rsidR="00270A92"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1"/>
        </w:sdtContent>
      </w:sdt>
    </w:p>
    <w:p w14:paraId="318EDCA1" w14:textId="77777777" w:rsidR="00207475" w:rsidRPr="00207475" w:rsidRDefault="00207475" w:rsidP="00207475">
      <w:pPr>
        <w:rPr>
          <w:rFonts w:cs="Times New Roman"/>
          <w:szCs w:val="24"/>
        </w:rPr>
      </w:pPr>
    </w:p>
    <w:p w14:paraId="3E779279" w14:textId="77777777" w:rsidR="00E94B29" w:rsidRDefault="00E94B29" w:rsidP="00D561C7">
      <w:pPr>
        <w:pStyle w:val="BodyText"/>
        <w:spacing w:before="0" w:after="60"/>
        <w:ind w:left="0" w:firstLine="142"/>
        <w:rPr>
          <w:rFonts w:eastAsiaTheme="minorHAnsi"/>
          <w:spacing w:val="-1"/>
          <w:lang w:val="lv-LV"/>
        </w:rPr>
      </w:pPr>
      <w:r w:rsidRPr="005F7C92">
        <w:rPr>
          <w:rFonts w:eastAsiaTheme="minorHAnsi"/>
          <w:spacing w:val="-1"/>
          <w:lang w:val="lv-LV"/>
        </w:rPr>
        <w:t xml:space="preserve">Latvijas Bankas konsultatīvās finanšu tirgus padomes </w:t>
      </w:r>
    </w:p>
    <w:p w14:paraId="0C3B0127" w14:textId="13C75AB3" w:rsidR="00E94B29" w:rsidRDefault="00E94B29" w:rsidP="00D561C7">
      <w:pPr>
        <w:pStyle w:val="BodyText"/>
        <w:spacing w:before="60" w:after="60"/>
        <w:ind w:left="0" w:firstLine="142"/>
        <w:rPr>
          <w:rFonts w:eastAsiaTheme="minorHAnsi"/>
          <w:spacing w:val="-1"/>
          <w:lang w:val="lv-LV"/>
        </w:rPr>
      </w:pPr>
      <w:r w:rsidRPr="005F7C92">
        <w:rPr>
          <w:rFonts w:eastAsiaTheme="minorHAnsi"/>
          <w:spacing w:val="-1"/>
          <w:lang w:val="lv-LV"/>
        </w:rPr>
        <w:t>202</w:t>
      </w:r>
      <w:r>
        <w:rPr>
          <w:rFonts w:eastAsiaTheme="minorHAnsi"/>
          <w:spacing w:val="-1"/>
          <w:lang w:val="lv-LV"/>
        </w:rPr>
        <w:t>5</w:t>
      </w:r>
      <w:r w:rsidRPr="005F7C92">
        <w:rPr>
          <w:rFonts w:eastAsiaTheme="minorHAnsi"/>
          <w:spacing w:val="-1"/>
          <w:lang w:val="lv-LV"/>
        </w:rPr>
        <w:t>.</w:t>
      </w:r>
      <w:r>
        <w:rPr>
          <w:rFonts w:eastAsiaTheme="minorHAnsi"/>
          <w:spacing w:val="-1"/>
          <w:lang w:val="lv-LV"/>
        </w:rPr>
        <w:t> </w:t>
      </w:r>
      <w:r w:rsidRPr="005F7C92">
        <w:rPr>
          <w:rFonts w:eastAsiaTheme="minorHAnsi"/>
          <w:spacing w:val="-1"/>
          <w:lang w:val="lv-LV"/>
        </w:rPr>
        <w:t xml:space="preserve">gada </w:t>
      </w:r>
      <w:r w:rsidR="0084466F">
        <w:rPr>
          <w:rFonts w:eastAsiaTheme="minorHAnsi"/>
          <w:spacing w:val="-1"/>
          <w:lang w:val="lv-LV"/>
        </w:rPr>
        <w:t>17</w:t>
      </w:r>
      <w:r>
        <w:rPr>
          <w:rFonts w:eastAsiaTheme="minorHAnsi"/>
          <w:spacing w:val="-1"/>
          <w:lang w:val="lv-LV"/>
        </w:rPr>
        <w:t>.</w:t>
      </w:r>
      <w:r w:rsidR="007006C4">
        <w:rPr>
          <w:rFonts w:eastAsiaTheme="minorHAnsi"/>
          <w:spacing w:val="-1"/>
          <w:lang w:val="lv-LV"/>
        </w:rPr>
        <w:t> </w:t>
      </w:r>
      <w:r w:rsidR="0084466F">
        <w:rPr>
          <w:rFonts w:eastAsiaTheme="minorHAnsi"/>
          <w:spacing w:val="-1"/>
          <w:lang w:val="lv-LV"/>
        </w:rPr>
        <w:t>jūnija</w:t>
      </w:r>
      <w:r>
        <w:rPr>
          <w:rFonts w:eastAsiaTheme="minorHAnsi"/>
          <w:spacing w:val="-1"/>
          <w:lang w:val="lv-LV"/>
        </w:rPr>
        <w:t xml:space="preserve"> sēdes</w:t>
      </w:r>
      <w:r w:rsidRPr="005F7C92">
        <w:rPr>
          <w:rFonts w:eastAsiaTheme="minorHAnsi"/>
          <w:spacing w:val="-1"/>
          <w:lang w:val="lv-LV"/>
        </w:rPr>
        <w:t xml:space="preserve"> (aptaujas kārtībā)</w:t>
      </w:r>
    </w:p>
    <w:p w14:paraId="4EA7FCCD" w14:textId="77777777" w:rsidR="00E94B29" w:rsidRPr="00EB06FE" w:rsidRDefault="00E94B29" w:rsidP="00E94B29">
      <w:pPr>
        <w:spacing w:before="60" w:after="120"/>
        <w:ind w:firstLine="142"/>
        <w:rPr>
          <w:rFonts w:cs="Times New Roman"/>
          <w:b/>
          <w:bCs/>
          <w:spacing w:val="-1"/>
          <w:szCs w:val="24"/>
        </w:rPr>
      </w:pPr>
      <w:r w:rsidRPr="00EB06FE">
        <w:rPr>
          <w:rFonts w:cs="Times New Roman"/>
          <w:b/>
          <w:bCs/>
          <w:spacing w:val="-1"/>
          <w:szCs w:val="24"/>
        </w:rPr>
        <w:t>DARBA KĀRTĪBA:</w:t>
      </w:r>
    </w:p>
    <w:tbl>
      <w:tblPr>
        <w:tblW w:w="14454" w:type="dxa"/>
        <w:tblInd w:w="14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2"/>
        <w:gridCol w:w="5387"/>
        <w:gridCol w:w="3402"/>
        <w:gridCol w:w="5103"/>
      </w:tblGrid>
      <w:tr w:rsidR="00207475" w:rsidRPr="00207475" w14:paraId="3DDB081F" w14:textId="77777777" w:rsidTr="0067424D">
        <w:trPr>
          <w:trHeight w:hRule="exact" w:val="667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FB60FC" w14:textId="77777777" w:rsidR="00207475" w:rsidRPr="0034783E" w:rsidRDefault="00207475" w:rsidP="005F7C92">
            <w:pPr>
              <w:pStyle w:val="TableParagraph"/>
              <w:spacing w:line="25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proofErr w:type="spellStart"/>
            <w:r w:rsidRPr="0034783E">
              <w:rPr>
                <w:rFonts w:ascii="Times New Roman" w:hAnsi="Times New Roman" w:cs="Times New Roman"/>
                <w:spacing w:val="-1"/>
                <w:sz w:val="24"/>
                <w:szCs w:val="24"/>
                <w:lang w:val="lv-LV"/>
              </w:rPr>
              <w:t>Nr.p.</w:t>
            </w:r>
            <w:r w:rsidRPr="0034783E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k</w:t>
            </w:r>
            <w:proofErr w:type="spellEnd"/>
            <w:r w:rsidRPr="0034783E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.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C47226" w14:textId="655ABF84" w:rsidR="00084666" w:rsidRPr="0034783E" w:rsidRDefault="00207475" w:rsidP="005F7C92">
            <w:pPr>
              <w:pStyle w:val="NoSpacing"/>
              <w:jc w:val="center"/>
              <w:rPr>
                <w:szCs w:val="24"/>
              </w:rPr>
            </w:pPr>
            <w:r w:rsidRPr="0034783E">
              <w:rPr>
                <w:szCs w:val="24"/>
              </w:rPr>
              <w:t>Jautājums</w:t>
            </w:r>
          </w:p>
        </w:tc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5BE409" w14:textId="77777777" w:rsidR="00207475" w:rsidRPr="0034783E" w:rsidRDefault="00207475" w:rsidP="005F7C92">
            <w:pPr>
              <w:pStyle w:val="NoSpacing"/>
              <w:jc w:val="center"/>
              <w:rPr>
                <w:rFonts w:eastAsia="Times New Roman"/>
                <w:szCs w:val="24"/>
              </w:rPr>
            </w:pPr>
            <w:r w:rsidRPr="0034783E">
              <w:rPr>
                <w:szCs w:val="24"/>
              </w:rPr>
              <w:t>Jautājuma</w:t>
            </w:r>
            <w:r w:rsidRPr="0034783E">
              <w:rPr>
                <w:spacing w:val="-2"/>
                <w:szCs w:val="24"/>
              </w:rPr>
              <w:t xml:space="preserve"> </w:t>
            </w:r>
            <w:r w:rsidRPr="0034783E">
              <w:rPr>
                <w:szCs w:val="24"/>
              </w:rPr>
              <w:t>virzība</w:t>
            </w:r>
          </w:p>
        </w:tc>
        <w:tc>
          <w:tcPr>
            <w:tcW w:w="5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480B01" w14:textId="65720B9C" w:rsidR="00232DF9" w:rsidRPr="0034783E" w:rsidRDefault="00207475" w:rsidP="005F7C92">
            <w:pPr>
              <w:pStyle w:val="NoSpacing"/>
              <w:jc w:val="center"/>
              <w:rPr>
                <w:szCs w:val="24"/>
              </w:rPr>
            </w:pPr>
            <w:r w:rsidRPr="0034783E">
              <w:rPr>
                <w:szCs w:val="24"/>
              </w:rPr>
              <w:t>Sagatavotājs, amats</w:t>
            </w:r>
          </w:p>
        </w:tc>
      </w:tr>
      <w:tr w:rsidR="006F1B64" w:rsidRPr="00207475" w14:paraId="3FD56460" w14:textId="77777777" w:rsidTr="005C6AD3">
        <w:trPr>
          <w:trHeight w:hRule="exact" w:val="1317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3D8C62" w14:textId="205BB88C" w:rsidR="006F1B64" w:rsidRPr="0034783E" w:rsidRDefault="006F1B64" w:rsidP="006F1B64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34783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1.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23ECD" w14:textId="66F1CCDB" w:rsidR="006F1B64" w:rsidRPr="004E3441" w:rsidRDefault="00740924" w:rsidP="004E3441">
            <w:pPr>
              <w:ind w:left="143" w:right="142"/>
              <w:jc w:val="both"/>
              <w:rPr>
                <w:rFonts w:cs="Times New Roman"/>
                <w:spacing w:val="-1"/>
                <w:szCs w:val="24"/>
              </w:rPr>
            </w:pPr>
            <w:r w:rsidRPr="00C94D90">
              <w:rPr>
                <w:spacing w:val="-1"/>
                <w:szCs w:val="24"/>
              </w:rPr>
              <w:t>Apdrošināto aizsardzības fonda (AAF), Noguldījumu garantiju fonda (NGF), 202</w:t>
            </w:r>
            <w:r>
              <w:rPr>
                <w:spacing w:val="-1"/>
                <w:szCs w:val="24"/>
              </w:rPr>
              <w:t>4</w:t>
            </w:r>
            <w:r w:rsidRPr="00C94D90">
              <w:rPr>
                <w:spacing w:val="-1"/>
                <w:szCs w:val="24"/>
              </w:rPr>
              <w:t>. gada darbības pārskati</w:t>
            </w:r>
          </w:p>
        </w:tc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E018C3" w14:textId="31B7DB53" w:rsidR="006F1B64" w:rsidRPr="0034783E" w:rsidRDefault="0084466F" w:rsidP="006F1B64">
            <w:pPr>
              <w:pStyle w:val="TableParagraph"/>
              <w:ind w:left="102" w:right="135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Pieņemt zināšanai</w:t>
            </w:r>
          </w:p>
        </w:tc>
        <w:tc>
          <w:tcPr>
            <w:tcW w:w="5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9883FA" w14:textId="77777777" w:rsidR="00740924" w:rsidRDefault="00740924" w:rsidP="00740924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Jānis Caune</w:t>
            </w:r>
          </w:p>
          <w:p w14:paraId="74461660" w14:textId="0A0BDBC0" w:rsidR="007006C4" w:rsidRPr="0034783E" w:rsidRDefault="00740924" w:rsidP="00740924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Finanšu pārvaldes vadītājs</w:t>
            </w:r>
          </w:p>
        </w:tc>
      </w:tr>
    </w:tbl>
    <w:p w14:paraId="659FD0CC" w14:textId="77777777" w:rsidR="00FE655A" w:rsidRDefault="00FE655A" w:rsidP="00FE655A"/>
    <w:sectPr w:rsidR="00FE655A" w:rsidSect="00255B3C">
      <w:headerReference w:type="default" r:id="rId7"/>
      <w:headerReference w:type="first" r:id="rId8"/>
      <w:pgSz w:w="16838" w:h="11906" w:orient="landscape" w:code="9"/>
      <w:pgMar w:top="1701" w:right="1134" w:bottom="0" w:left="1134" w:header="56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3FFC8B" w14:textId="77777777" w:rsidR="006F2261" w:rsidRDefault="006F2261" w:rsidP="00AC4B00">
      <w:r>
        <w:separator/>
      </w:r>
    </w:p>
  </w:endnote>
  <w:endnote w:type="continuationSeparator" w:id="0">
    <w:p w14:paraId="14100654" w14:textId="77777777" w:rsidR="006F2261" w:rsidRDefault="006F2261" w:rsidP="00AC4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000CD0" w14:textId="77777777" w:rsidR="006F2261" w:rsidRDefault="006F2261" w:rsidP="00AC4B00">
      <w:r>
        <w:separator/>
      </w:r>
    </w:p>
  </w:footnote>
  <w:footnote w:type="continuationSeparator" w:id="0">
    <w:p w14:paraId="3F6ACFE1" w14:textId="77777777" w:rsidR="006F2261" w:rsidRDefault="006F2261" w:rsidP="00AC4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217345"/>
      <w:docPartObj>
        <w:docPartGallery w:val="Page Numbers (Top of Page)"/>
        <w:docPartUnique/>
      </w:docPartObj>
    </w:sdtPr>
    <w:sdtEndPr>
      <w:rPr>
        <w:rFonts w:cs="Times New Roman"/>
        <w:szCs w:val="24"/>
      </w:rPr>
    </w:sdtEndPr>
    <w:sdtContent>
      <w:p w14:paraId="6E21EF55" w14:textId="77777777" w:rsidR="00CF6323" w:rsidRPr="00C13664" w:rsidRDefault="009C476C">
        <w:pPr>
          <w:pStyle w:val="Header"/>
          <w:jc w:val="center"/>
          <w:rPr>
            <w:szCs w:val="24"/>
          </w:rPr>
        </w:pPr>
        <w:r w:rsidRPr="00C13664">
          <w:rPr>
            <w:rFonts w:cs="Times New Roman"/>
            <w:szCs w:val="24"/>
          </w:rPr>
          <w:fldChar w:fldCharType="begin"/>
        </w:r>
        <w:r w:rsidR="00CF6323" w:rsidRPr="00C13664">
          <w:rPr>
            <w:rFonts w:cs="Times New Roman"/>
            <w:szCs w:val="24"/>
          </w:rPr>
          <w:instrText xml:space="preserve"> PAGE   \* MERGEFORMAT </w:instrText>
        </w:r>
        <w:r w:rsidRPr="00C13664">
          <w:rPr>
            <w:rFonts w:cs="Times New Roman"/>
            <w:szCs w:val="24"/>
          </w:rPr>
          <w:fldChar w:fldCharType="separate"/>
        </w:r>
        <w:r w:rsidR="00C13664">
          <w:rPr>
            <w:rFonts w:cs="Times New Roman"/>
            <w:noProof/>
            <w:szCs w:val="24"/>
          </w:rPr>
          <w:t>2</w:t>
        </w:r>
        <w:r w:rsidRPr="00C13664">
          <w:rPr>
            <w:rFonts w:cs="Times New Roman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6F462" w14:textId="77777777" w:rsidR="009C42A8" w:rsidRPr="009C42A8" w:rsidRDefault="00E6664F" w:rsidP="00AA4809">
    <w:pPr>
      <w:pStyle w:val="Header"/>
      <w:spacing w:before="560"/>
      <w:jc w:val="center"/>
    </w:pPr>
    <w:r>
      <w:rPr>
        <w:noProof/>
      </w:rPr>
      <w:drawing>
        <wp:inline distT="0" distB="0" distL="0" distR="0" wp14:anchorId="1420EEA3" wp14:editId="4E6FA860">
          <wp:extent cx="2087973" cy="737649"/>
          <wp:effectExtent l="19050" t="0" r="7527" b="0"/>
          <wp:docPr id="1786223938" name="Attēls 0" descr="LB_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B_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7973" cy="737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10E0B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C9B3774" wp14:editId="59AB290B">
              <wp:simplePos x="0" y="0"/>
              <wp:positionH relativeFrom="column">
                <wp:posOffset>1497965</wp:posOffset>
              </wp:positionH>
              <wp:positionV relativeFrom="paragraph">
                <wp:posOffset>184785</wp:posOffset>
              </wp:positionV>
              <wp:extent cx="2409190" cy="918210"/>
              <wp:effectExtent l="2540" t="3810" r="0" b="1905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09190" cy="918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B7B46B" id="Rectangle 1" o:spid="_x0000_s1026" style="position:absolute;margin-left:117.95pt;margin-top:14.55pt;width:189.7pt;height:7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" filled="f" stroked="f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56F"/>
    <w:rsid w:val="00010E0B"/>
    <w:rsid w:val="00032F04"/>
    <w:rsid w:val="00060408"/>
    <w:rsid w:val="0007084F"/>
    <w:rsid w:val="000756FC"/>
    <w:rsid w:val="00084666"/>
    <w:rsid w:val="000973A6"/>
    <w:rsid w:val="000B35FD"/>
    <w:rsid w:val="000C79B5"/>
    <w:rsid w:val="000D18A5"/>
    <w:rsid w:val="000D352B"/>
    <w:rsid w:val="000F05E2"/>
    <w:rsid w:val="000F165F"/>
    <w:rsid w:val="000F204A"/>
    <w:rsid w:val="001007CA"/>
    <w:rsid w:val="001026BB"/>
    <w:rsid w:val="0010748A"/>
    <w:rsid w:val="0011398D"/>
    <w:rsid w:val="00114147"/>
    <w:rsid w:val="00126724"/>
    <w:rsid w:val="00147FCE"/>
    <w:rsid w:val="001513EF"/>
    <w:rsid w:val="00160FE3"/>
    <w:rsid w:val="001A2783"/>
    <w:rsid w:val="001B0B32"/>
    <w:rsid w:val="001B5850"/>
    <w:rsid w:val="001C5BE5"/>
    <w:rsid w:val="001C798A"/>
    <w:rsid w:val="001D0481"/>
    <w:rsid w:val="001F7DCF"/>
    <w:rsid w:val="002010EF"/>
    <w:rsid w:val="002016F8"/>
    <w:rsid w:val="00206518"/>
    <w:rsid w:val="00207475"/>
    <w:rsid w:val="00210F10"/>
    <w:rsid w:val="002123E2"/>
    <w:rsid w:val="00215938"/>
    <w:rsid w:val="00221EFB"/>
    <w:rsid w:val="002220E9"/>
    <w:rsid w:val="00232DF9"/>
    <w:rsid w:val="0023463E"/>
    <w:rsid w:val="00236060"/>
    <w:rsid w:val="002421D0"/>
    <w:rsid w:val="00245403"/>
    <w:rsid w:val="00255B3C"/>
    <w:rsid w:val="0026765A"/>
    <w:rsid w:val="00270A92"/>
    <w:rsid w:val="00275820"/>
    <w:rsid w:val="002948D9"/>
    <w:rsid w:val="002A6841"/>
    <w:rsid w:val="002C08EB"/>
    <w:rsid w:val="002C0F34"/>
    <w:rsid w:val="002C4498"/>
    <w:rsid w:val="002C6FD2"/>
    <w:rsid w:val="002D6904"/>
    <w:rsid w:val="002E4955"/>
    <w:rsid w:val="002F6068"/>
    <w:rsid w:val="00303C91"/>
    <w:rsid w:val="003302DE"/>
    <w:rsid w:val="003425C0"/>
    <w:rsid w:val="0034783E"/>
    <w:rsid w:val="0037748A"/>
    <w:rsid w:val="00387B31"/>
    <w:rsid w:val="003B6738"/>
    <w:rsid w:val="003C28A3"/>
    <w:rsid w:val="003E0FBE"/>
    <w:rsid w:val="003E47EE"/>
    <w:rsid w:val="003F310E"/>
    <w:rsid w:val="00402B09"/>
    <w:rsid w:val="00405DF6"/>
    <w:rsid w:val="00414BBD"/>
    <w:rsid w:val="00435F46"/>
    <w:rsid w:val="00455D53"/>
    <w:rsid w:val="004A0532"/>
    <w:rsid w:val="004A62C3"/>
    <w:rsid w:val="004C5626"/>
    <w:rsid w:val="004E3441"/>
    <w:rsid w:val="004F10A9"/>
    <w:rsid w:val="00502986"/>
    <w:rsid w:val="005161AE"/>
    <w:rsid w:val="0051668E"/>
    <w:rsid w:val="00521459"/>
    <w:rsid w:val="00535B61"/>
    <w:rsid w:val="005405CE"/>
    <w:rsid w:val="00574053"/>
    <w:rsid w:val="00574CC4"/>
    <w:rsid w:val="005A0689"/>
    <w:rsid w:val="005C43B0"/>
    <w:rsid w:val="005C4F9F"/>
    <w:rsid w:val="005C6AD3"/>
    <w:rsid w:val="005D4C47"/>
    <w:rsid w:val="005F65BC"/>
    <w:rsid w:val="005F7C92"/>
    <w:rsid w:val="00621375"/>
    <w:rsid w:val="00626948"/>
    <w:rsid w:val="00626D42"/>
    <w:rsid w:val="00631DC3"/>
    <w:rsid w:val="00636F11"/>
    <w:rsid w:val="0065154D"/>
    <w:rsid w:val="00657ADA"/>
    <w:rsid w:val="00663490"/>
    <w:rsid w:val="0067424D"/>
    <w:rsid w:val="00686A0A"/>
    <w:rsid w:val="00693600"/>
    <w:rsid w:val="00697248"/>
    <w:rsid w:val="006A0AB2"/>
    <w:rsid w:val="006B719C"/>
    <w:rsid w:val="006D5C43"/>
    <w:rsid w:val="006F1B64"/>
    <w:rsid w:val="006F2261"/>
    <w:rsid w:val="007006C4"/>
    <w:rsid w:val="00704600"/>
    <w:rsid w:val="00720171"/>
    <w:rsid w:val="00740924"/>
    <w:rsid w:val="007438BC"/>
    <w:rsid w:val="007577AE"/>
    <w:rsid w:val="00771CB0"/>
    <w:rsid w:val="0079205D"/>
    <w:rsid w:val="007A05A7"/>
    <w:rsid w:val="007A30F3"/>
    <w:rsid w:val="007C2E31"/>
    <w:rsid w:val="007C3DC6"/>
    <w:rsid w:val="007C44BC"/>
    <w:rsid w:val="007D4925"/>
    <w:rsid w:val="007F01AB"/>
    <w:rsid w:val="007F51AD"/>
    <w:rsid w:val="0084466F"/>
    <w:rsid w:val="00854407"/>
    <w:rsid w:val="008548A6"/>
    <w:rsid w:val="008575CE"/>
    <w:rsid w:val="0086321E"/>
    <w:rsid w:val="008738FB"/>
    <w:rsid w:val="00873C7E"/>
    <w:rsid w:val="00880B84"/>
    <w:rsid w:val="0088277D"/>
    <w:rsid w:val="008958E9"/>
    <w:rsid w:val="008A13DB"/>
    <w:rsid w:val="008A7086"/>
    <w:rsid w:val="008B386C"/>
    <w:rsid w:val="008B5A5F"/>
    <w:rsid w:val="008D6794"/>
    <w:rsid w:val="008D76CD"/>
    <w:rsid w:val="00905542"/>
    <w:rsid w:val="00914E2B"/>
    <w:rsid w:val="00926D2C"/>
    <w:rsid w:val="009400BA"/>
    <w:rsid w:val="009604CD"/>
    <w:rsid w:val="00962F4A"/>
    <w:rsid w:val="00976C2A"/>
    <w:rsid w:val="00985755"/>
    <w:rsid w:val="00987B58"/>
    <w:rsid w:val="00991D6F"/>
    <w:rsid w:val="009A43CE"/>
    <w:rsid w:val="009A45DF"/>
    <w:rsid w:val="009A61F0"/>
    <w:rsid w:val="009C42A8"/>
    <w:rsid w:val="009C476C"/>
    <w:rsid w:val="009C5E03"/>
    <w:rsid w:val="009D509C"/>
    <w:rsid w:val="009F554E"/>
    <w:rsid w:val="00A118F9"/>
    <w:rsid w:val="00A2293A"/>
    <w:rsid w:val="00A35387"/>
    <w:rsid w:val="00A50F44"/>
    <w:rsid w:val="00A52DCA"/>
    <w:rsid w:val="00A56918"/>
    <w:rsid w:val="00A66A50"/>
    <w:rsid w:val="00A72A98"/>
    <w:rsid w:val="00A87340"/>
    <w:rsid w:val="00AA1C50"/>
    <w:rsid w:val="00AA4809"/>
    <w:rsid w:val="00AA75A3"/>
    <w:rsid w:val="00AB556F"/>
    <w:rsid w:val="00AC4B00"/>
    <w:rsid w:val="00AD65E6"/>
    <w:rsid w:val="00AE1917"/>
    <w:rsid w:val="00AF3194"/>
    <w:rsid w:val="00AF7727"/>
    <w:rsid w:val="00B22E69"/>
    <w:rsid w:val="00B400EE"/>
    <w:rsid w:val="00B46502"/>
    <w:rsid w:val="00B8399B"/>
    <w:rsid w:val="00B85374"/>
    <w:rsid w:val="00B85E98"/>
    <w:rsid w:val="00B93858"/>
    <w:rsid w:val="00BA6177"/>
    <w:rsid w:val="00BB311D"/>
    <w:rsid w:val="00BB7E36"/>
    <w:rsid w:val="00BE3D21"/>
    <w:rsid w:val="00BF0E8D"/>
    <w:rsid w:val="00BF41BD"/>
    <w:rsid w:val="00BF6F4D"/>
    <w:rsid w:val="00C13664"/>
    <w:rsid w:val="00C23D14"/>
    <w:rsid w:val="00C26BB2"/>
    <w:rsid w:val="00C31443"/>
    <w:rsid w:val="00C365BE"/>
    <w:rsid w:val="00C556DA"/>
    <w:rsid w:val="00C60561"/>
    <w:rsid w:val="00C82A7A"/>
    <w:rsid w:val="00C95017"/>
    <w:rsid w:val="00C970A6"/>
    <w:rsid w:val="00C97778"/>
    <w:rsid w:val="00CC18A1"/>
    <w:rsid w:val="00CC367A"/>
    <w:rsid w:val="00CF43D0"/>
    <w:rsid w:val="00CF6323"/>
    <w:rsid w:val="00CF7AE3"/>
    <w:rsid w:val="00D02919"/>
    <w:rsid w:val="00D07390"/>
    <w:rsid w:val="00D379B8"/>
    <w:rsid w:val="00DE3861"/>
    <w:rsid w:val="00E24423"/>
    <w:rsid w:val="00E3140C"/>
    <w:rsid w:val="00E623C5"/>
    <w:rsid w:val="00E6664F"/>
    <w:rsid w:val="00E86B84"/>
    <w:rsid w:val="00E90DDE"/>
    <w:rsid w:val="00E94B29"/>
    <w:rsid w:val="00EB06FE"/>
    <w:rsid w:val="00EB1304"/>
    <w:rsid w:val="00EB7838"/>
    <w:rsid w:val="00EC3230"/>
    <w:rsid w:val="00EF4CDA"/>
    <w:rsid w:val="00F018B2"/>
    <w:rsid w:val="00F306D8"/>
    <w:rsid w:val="00F30773"/>
    <w:rsid w:val="00F41162"/>
    <w:rsid w:val="00F45929"/>
    <w:rsid w:val="00F51202"/>
    <w:rsid w:val="00F532CB"/>
    <w:rsid w:val="00F54A89"/>
    <w:rsid w:val="00F639B6"/>
    <w:rsid w:val="00F75A2C"/>
    <w:rsid w:val="00F84CD0"/>
    <w:rsid w:val="00F91ECF"/>
    <w:rsid w:val="00FA32EC"/>
    <w:rsid w:val="00FA7AE0"/>
    <w:rsid w:val="00FB1572"/>
    <w:rsid w:val="00FE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F61748"/>
  <w15:docId w15:val="{0ABB26AB-30FE-496A-8A11-7B324734B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0561"/>
    <w:pPr>
      <w:spacing w:after="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link w:val="Heading1Char"/>
    <w:autoRedefine/>
    <w:qFormat/>
    <w:rsid w:val="00EB06FE"/>
    <w:pPr>
      <w:keepNext/>
      <w:keepLines/>
      <w:spacing w:before="60"/>
      <w:jc w:val="both"/>
      <w:outlineLvl w:val="0"/>
    </w:pPr>
    <w:rPr>
      <w:rFonts w:eastAsia="Times New Roman" w:cs="Times New Roman"/>
      <w:kern w:val="28"/>
      <w:szCs w:val="24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B00"/>
  </w:style>
  <w:style w:type="paragraph" w:styleId="Footer">
    <w:name w:val="footer"/>
    <w:basedOn w:val="Normal"/>
    <w:link w:val="Foot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B00"/>
  </w:style>
  <w:style w:type="paragraph" w:styleId="BalloonText">
    <w:name w:val="Balloon Text"/>
    <w:basedOn w:val="Normal"/>
    <w:link w:val="BalloonTextChar"/>
    <w:uiPriority w:val="99"/>
    <w:semiHidden/>
    <w:unhideWhenUsed/>
    <w:rsid w:val="00AC4B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B0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C42A8"/>
    <w:rPr>
      <w:color w:val="808080"/>
    </w:rPr>
  </w:style>
  <w:style w:type="table" w:styleId="TableGrid">
    <w:name w:val="Table Grid"/>
    <w:basedOn w:val="TableNormal"/>
    <w:uiPriority w:val="59"/>
    <w:rsid w:val="009C4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207475"/>
    <w:pPr>
      <w:widowControl w:val="0"/>
      <w:spacing w:before="69"/>
      <w:ind w:left="142"/>
    </w:pPr>
    <w:rPr>
      <w:rFonts w:eastAsia="Times New Roman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207475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207475"/>
    <w:pPr>
      <w:widowControl w:val="0"/>
    </w:pPr>
    <w:rPr>
      <w:rFonts w:asciiTheme="minorHAnsi" w:eastAsiaTheme="minorHAnsi" w:hAnsiTheme="minorHAnsi"/>
      <w:sz w:val="22"/>
      <w:lang w:val="en-US" w:eastAsia="en-US"/>
    </w:rPr>
  </w:style>
  <w:style w:type="paragraph" w:styleId="NoSpacing">
    <w:name w:val="No Spacing"/>
    <w:uiPriority w:val="1"/>
    <w:qFormat/>
    <w:rsid w:val="005F7C92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EB06FE"/>
    <w:rPr>
      <w:rFonts w:ascii="Times New Roman" w:eastAsia="Times New Roman" w:hAnsi="Times New Roman" w:cs="Times New Roman"/>
      <w:kern w:val="28"/>
      <w:sz w:val="24"/>
      <w:szCs w:val="24"/>
      <w:lang w:eastAsia="x-none"/>
    </w:rPr>
  </w:style>
  <w:style w:type="paragraph" w:customStyle="1" w:styleId="Datums1">
    <w:name w:val="Datums1"/>
    <w:basedOn w:val="Normal"/>
    <w:next w:val="Normal"/>
    <w:rsid w:val="00EB06FE"/>
    <w:pPr>
      <w:spacing w:before="1700"/>
    </w:pPr>
    <w:rPr>
      <w:rFonts w:eastAsia="Times New Roman" w:cs="Times New Roman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painis\LBStili\Office365\LB%20veidlapas\Veidlapa_LV_ar_autoru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65A6BB6BA7C429783D53A73107568F0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3F57B310-9D09-423B-8E92-B2D5178C689B}"/>
      </w:docPartPr>
      <w:docPartBody>
        <w:p w:rsidR="00FB538A" w:rsidRDefault="00FB538A">
          <w:pPr>
            <w:pStyle w:val="465A6BB6BA7C429783D53A73107568F0"/>
          </w:pPr>
          <w:r>
            <w:rPr>
              <w:rFonts w:cs="Times New Roman"/>
            </w:rPr>
            <w:t>DOKUMENTA AUTORS</w:t>
          </w:r>
        </w:p>
      </w:docPartBody>
    </w:docPart>
    <w:docPart>
      <w:docPartPr>
        <w:name w:val="5BA48967CFB84C198BCAD656BA555C75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AA274308-C745-496B-997E-7FE81E788EA3}"/>
      </w:docPartPr>
      <w:docPartBody>
        <w:p w:rsidR="00FB538A" w:rsidRDefault="00AD4A66" w:rsidP="00AD4A66">
          <w:pPr>
            <w:pStyle w:val="5BA48967CFB84C198BCAD656BA555C751"/>
          </w:pPr>
          <w:bookmarkStart w:id="0" w:name="_Hlk92186140"/>
          <w:r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A66"/>
    <w:rsid w:val="0007084F"/>
    <w:rsid w:val="000B35FD"/>
    <w:rsid w:val="0011398D"/>
    <w:rsid w:val="001B5850"/>
    <w:rsid w:val="00387B31"/>
    <w:rsid w:val="007E39D5"/>
    <w:rsid w:val="0086321E"/>
    <w:rsid w:val="008958E9"/>
    <w:rsid w:val="008B5A5F"/>
    <w:rsid w:val="00A52DCA"/>
    <w:rsid w:val="00AD4A66"/>
    <w:rsid w:val="00B46502"/>
    <w:rsid w:val="00B8399B"/>
    <w:rsid w:val="00BC7738"/>
    <w:rsid w:val="00C95017"/>
    <w:rsid w:val="00C970A6"/>
    <w:rsid w:val="00D379B8"/>
    <w:rsid w:val="00DE0875"/>
    <w:rsid w:val="00FB5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v-LV" w:eastAsia="lv-LV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65A6BB6BA7C429783D53A73107568F0">
    <w:name w:val="465A6BB6BA7C429783D53A73107568F0"/>
  </w:style>
  <w:style w:type="character" w:styleId="PlaceholderText">
    <w:name w:val="Placeholder Text"/>
    <w:basedOn w:val="DefaultParagraphFont"/>
    <w:uiPriority w:val="99"/>
    <w:semiHidden/>
    <w:rsid w:val="00BC7738"/>
    <w:rPr>
      <w:color w:val="808080"/>
    </w:rPr>
  </w:style>
  <w:style w:type="paragraph" w:customStyle="1" w:styleId="5BA48967CFB84C198BCAD656BA555C751">
    <w:name w:val="5BA48967CFB84C198BCAD656BA555C751"/>
    <w:rsid w:val="00AD4A66"/>
    <w:pPr>
      <w:spacing w:after="0" w:line="240" w:lineRule="auto"/>
    </w:pPr>
    <w:rPr>
      <w:rFonts w:ascii="Times New Roman" w:hAnsi="Times New Roman"/>
      <w:kern w:val="0"/>
      <w:szCs w:val="22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FA8E4-C431-4482-A57A-6BD7CD916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Veidlapa_LV_ar_autoru.dotx</Template>
  <TotalTime>305</TotalTime>
  <Pages>1</Pages>
  <Words>317</Words>
  <Characters>181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Latvijas Banka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Ineta Strade</dc:creator>
  <cp:lastModifiedBy>Ilze Grava</cp:lastModifiedBy>
  <cp:revision>53</cp:revision>
  <cp:lastPrinted>2025-02-03T12:28:00Z</cp:lastPrinted>
  <dcterms:created xsi:type="dcterms:W3CDTF">2024-04-02T11:46:00Z</dcterms:created>
  <dcterms:modified xsi:type="dcterms:W3CDTF">2025-06-09T14:24:00Z</dcterms:modified>
</cp:coreProperties>
</file>