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B950" w14:textId="77777777" w:rsidR="009C42A8" w:rsidRPr="0079205D" w:rsidRDefault="00ED44B6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853EFCF8CB940A19632D387C2CE35C1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61B30B1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7950969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1B64AE91C7C346C982F43F6E366A4AF9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6C27CF3D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E46484D" w14:textId="77777777" w:rsidR="003C1EF2" w:rsidRDefault="00ED44B6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4DEB767442864B4EB04391F8B8DD3DD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0A7B4A92C2C743808851A29D88874220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9CB3342D283C4F7691BBA05DD70332B6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FAFBA1840BB64CD7B3669A32CEB7BDE9"/>
        </w:placeholder>
        <w:showingPlcHdr/>
      </w:sdtPr>
      <w:sdtEndPr/>
      <w:sdtContent>
        <w:p w14:paraId="23AE699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55702921"/>
    <w:p w14:paraId="75167397" w14:textId="7D16E3B8" w:rsidR="00C2284A" w:rsidRDefault="00ED44B6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E0E81F946C544C197C6115AC3F53084"/>
          </w:placeholder>
        </w:sdtPr>
        <w:sdtEndPr/>
        <w:sdtContent>
          <w:r w:rsidR="001279C4" w:rsidRPr="001279C4">
            <w:rPr>
              <w:rFonts w:cs="Times New Roman"/>
              <w:b/>
              <w:szCs w:val="24"/>
            </w:rPr>
            <w:t>Apdrošināšanas produkta informācijas dokumenta noformējuma un satura prasīb</w:t>
          </w:r>
          <w:r w:rsidR="005D338C">
            <w:rPr>
              <w:rFonts w:cs="Times New Roman"/>
              <w:b/>
              <w:szCs w:val="24"/>
            </w:rPr>
            <w:t>as</w:t>
          </w:r>
        </w:sdtContent>
      </w:sdt>
      <w:bookmarkEnd w:id="1"/>
    </w:p>
    <w:p w14:paraId="795D5399" w14:textId="77777777" w:rsidR="00C2284A" w:rsidRDefault="00ED44B6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B7C4C62A3DE4186A0AEFDC441A94A4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85D64D7F40A444ABD6D226AC2C9AAE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A90BB3369964EF294513AFFACA09CC3"/>
        </w:placeholder>
      </w:sdtPr>
      <w:sdtEndPr/>
      <w:sdtContent>
        <w:p w14:paraId="6511E0DF" w14:textId="77777777" w:rsidR="00DB3C44" w:rsidRPr="00E71001" w:rsidRDefault="00DB3C44" w:rsidP="00DB3C44">
          <w:pPr>
            <w:jc w:val="right"/>
            <w:rPr>
              <w:rFonts w:cs="Times New Roman"/>
              <w:noProof/>
            </w:rPr>
          </w:pPr>
          <w:r w:rsidRPr="00E71001">
            <w:rPr>
              <w:rFonts w:cs="Times New Roman"/>
              <w:noProof/>
            </w:rPr>
            <w:t>Apdrošināšanas un pārapdrošināšanas</w:t>
          </w:r>
        </w:p>
        <w:p w14:paraId="0C5D1C95" w14:textId="79ECB628" w:rsidR="00301089" w:rsidRDefault="00DB3C44" w:rsidP="00DB3C44">
          <w:pPr>
            <w:jc w:val="right"/>
            <w:rPr>
              <w:rFonts w:cs="Times New Roman"/>
              <w:szCs w:val="24"/>
            </w:rPr>
          </w:pPr>
          <w:r w:rsidRPr="00E71001">
            <w:rPr>
              <w:rFonts w:cs="Times New Roman"/>
              <w:noProof/>
            </w:rPr>
            <w:t>izplatīšanas likuma</w:t>
          </w:r>
        </w:p>
      </w:sdtContent>
    </w:sdt>
    <w:p w14:paraId="6B1E2750" w14:textId="771A8EAC" w:rsidR="00301089" w:rsidRDefault="00ED44B6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E24D6C9F43D94FB893B72AD477920216"/>
          </w:placeholder>
        </w:sdtPr>
        <w:sdtEndPr/>
        <w:sdtContent>
          <w:r w:rsidR="001279C4">
            <w:rPr>
              <w:rFonts w:cs="Times New Roman"/>
              <w:color w:val="000000" w:themeColor="text1"/>
              <w:szCs w:val="24"/>
            </w:rPr>
            <w:t>36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67E443762B3244BFB6EE3DF407C08C78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3E65E0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8B6FB3EF44A64DBCB6F27F77A659E700"/>
          </w:placeholder>
        </w:sdtPr>
        <w:sdtEndPr/>
        <w:sdtContent>
          <w:r w:rsidR="00DB3C44">
            <w:rPr>
              <w:rFonts w:cs="Times New Roman"/>
              <w:szCs w:val="24"/>
            </w:rPr>
            <w:t>astoto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DB3C44">
        <w:rPr>
          <w:rFonts w:cs="Times New Roman"/>
          <w:szCs w:val="24"/>
        </w:rPr>
        <w:t>u</w:t>
      </w:r>
    </w:p>
    <w:p w14:paraId="1F2DAAA8" w14:textId="778965EF" w:rsidR="00840034" w:rsidRDefault="00DB3C44" w:rsidP="00C902AC">
      <w:pPr>
        <w:pStyle w:val="NApunkts1"/>
      </w:pPr>
      <w:r>
        <w:t>N</w:t>
      </w:r>
      <w:r w:rsidRPr="00DB3C44">
        <w:t xml:space="preserve">oteikumi </w:t>
      </w:r>
      <w:r w:rsidR="001279C4" w:rsidRPr="001279C4">
        <w:t xml:space="preserve">nosaka prasības </w:t>
      </w:r>
      <w:r w:rsidR="00775A14">
        <w:t xml:space="preserve">attiecībā uz </w:t>
      </w:r>
      <w:r w:rsidR="001279C4" w:rsidRPr="001279C4">
        <w:t xml:space="preserve">apdrošināšanas produkta informācijas dokumenta </w:t>
      </w:r>
      <w:r w:rsidR="00775A14" w:rsidRPr="001279C4">
        <w:t>noformējum</w:t>
      </w:r>
      <w:r w:rsidR="00775A14">
        <w:t>u</w:t>
      </w:r>
      <w:r w:rsidR="00775A14" w:rsidRPr="001279C4">
        <w:t xml:space="preserve"> </w:t>
      </w:r>
      <w:r w:rsidR="001279C4" w:rsidRPr="001279C4">
        <w:t xml:space="preserve">un </w:t>
      </w:r>
      <w:r w:rsidR="00775A14" w:rsidRPr="001279C4">
        <w:t>satur</w:t>
      </w:r>
      <w:r w:rsidR="00775A14">
        <w:t>u</w:t>
      </w:r>
      <w:r w:rsidRPr="00DB3C44">
        <w:t>.</w:t>
      </w:r>
    </w:p>
    <w:p w14:paraId="35F8B431" w14:textId="488DF393" w:rsidR="00840034" w:rsidRPr="00527FD8" w:rsidRDefault="00843899" w:rsidP="00C902AC">
      <w:pPr>
        <w:pStyle w:val="NApunkts1"/>
      </w:pPr>
      <w:r w:rsidRPr="00843899">
        <w:t xml:space="preserve">Noteikumi ir saistoši </w:t>
      </w:r>
      <w:r w:rsidR="001279C4" w:rsidRPr="001279C4">
        <w:t xml:space="preserve">nedzīvības apdrošināšanas </w:t>
      </w:r>
      <w:r w:rsidR="004653FC" w:rsidRPr="001279C4">
        <w:t>produkt</w:t>
      </w:r>
      <w:r w:rsidR="004653FC">
        <w:t>a izstrādātājam</w:t>
      </w:r>
      <w:r w:rsidRPr="00843899">
        <w:t>.</w:t>
      </w:r>
    </w:p>
    <w:p w14:paraId="37EDBD24" w14:textId="5B67D139" w:rsidR="00840034" w:rsidRDefault="001279C4" w:rsidP="00C902AC">
      <w:pPr>
        <w:pStyle w:val="NApunkts1"/>
      </w:pPr>
      <w:r w:rsidRPr="001279C4">
        <w:t>Apdrošināšanas produkta informācijas dokumenta noformē</w:t>
      </w:r>
      <w:r w:rsidR="004653FC">
        <w:t>šanā ievēro</w:t>
      </w:r>
      <w:r w:rsidRPr="001279C4">
        <w:t xml:space="preserve"> prasības</w:t>
      </w:r>
      <w:r w:rsidR="004653FC">
        <w:t>, kas</w:t>
      </w:r>
      <w:r w:rsidRPr="001279C4">
        <w:t xml:space="preserve"> no</w:t>
      </w:r>
      <w:r w:rsidR="004653FC">
        <w:t>teiktas</w:t>
      </w:r>
      <w:r w:rsidRPr="001279C4">
        <w:t xml:space="preserve"> Eiropas Komisijas 2017.</w:t>
      </w:r>
      <w:r w:rsidR="005D338C">
        <w:t> </w:t>
      </w:r>
      <w:r w:rsidRPr="001279C4">
        <w:t>gada 11.</w:t>
      </w:r>
      <w:r w:rsidR="005D338C">
        <w:t> </w:t>
      </w:r>
      <w:r w:rsidRPr="001279C4">
        <w:t xml:space="preserve">augusta </w:t>
      </w:r>
      <w:r w:rsidR="005D338C">
        <w:t>ī</w:t>
      </w:r>
      <w:r w:rsidRPr="001279C4">
        <w:t xml:space="preserve">stenošanas </w:t>
      </w:r>
      <w:r w:rsidR="004653FC" w:rsidRPr="001279C4">
        <w:t>regul</w:t>
      </w:r>
      <w:r w:rsidR="004653FC">
        <w:t>ā</w:t>
      </w:r>
      <w:r w:rsidR="004653FC" w:rsidRPr="001279C4">
        <w:t xml:space="preserve"> </w:t>
      </w:r>
      <w:r w:rsidRPr="001279C4">
        <w:t>(ES)</w:t>
      </w:r>
      <w:r w:rsidR="003E65E0">
        <w:t> </w:t>
      </w:r>
      <w:r w:rsidRPr="001279C4">
        <w:t>2017/1469, ar ko nosaka apdrošināšanas produkta informācijas dokumenta standartizētu noformējumu, un šo noteikumu 4.</w:t>
      </w:r>
      <w:r w:rsidR="005D338C">
        <w:t> </w:t>
      </w:r>
      <w:r w:rsidR="004653FC" w:rsidRPr="001279C4">
        <w:t>punkt</w:t>
      </w:r>
      <w:r w:rsidR="004653FC">
        <w:t>ā</w:t>
      </w:r>
      <w:r>
        <w:t>.</w:t>
      </w:r>
    </w:p>
    <w:p w14:paraId="367DE7FE" w14:textId="727318F6" w:rsidR="00840034" w:rsidRDefault="001279C4" w:rsidP="00C902AC">
      <w:pPr>
        <w:pStyle w:val="NApunkts1"/>
      </w:pPr>
      <w:r w:rsidRPr="001279C4">
        <w:t>Apdrošināšanas produkta informācijas dokument</w:t>
      </w:r>
      <w:r w:rsidR="00A962DF">
        <w:t>u</w:t>
      </w:r>
      <w:r w:rsidRPr="001279C4">
        <w:t xml:space="preserve"> sagatavo kā īs</w:t>
      </w:r>
      <w:r w:rsidR="00A962DF">
        <w:t>u</w:t>
      </w:r>
      <w:r w:rsidRPr="001279C4">
        <w:t xml:space="preserve"> un atsevišķ</w:t>
      </w:r>
      <w:r w:rsidR="00A962DF">
        <w:t>u</w:t>
      </w:r>
      <w:r w:rsidRPr="001279C4">
        <w:t xml:space="preserve"> dokument</w:t>
      </w:r>
      <w:r w:rsidR="00A962DF">
        <w:t>u</w:t>
      </w:r>
      <w:r w:rsidRPr="001279C4">
        <w:t>, kurš:</w:t>
      </w:r>
    </w:p>
    <w:p w14:paraId="6D248126" w14:textId="05396EE4" w:rsidR="001279C4" w:rsidRDefault="001279C4" w:rsidP="001279C4">
      <w:pPr>
        <w:pStyle w:val="NApunkts2"/>
      </w:pPr>
      <w:r w:rsidRPr="001279C4">
        <w:t>noformēts un maketēts tā, lai tas būtu saprotams un viegli lasāms, izmantojot salasāma lieluma rakstzīmes;</w:t>
      </w:r>
    </w:p>
    <w:p w14:paraId="01387355" w14:textId="68D6B186" w:rsidR="001279C4" w:rsidRDefault="001279C4" w:rsidP="001279C4">
      <w:pPr>
        <w:pStyle w:val="NApunkts2"/>
      </w:pPr>
      <w:r w:rsidRPr="001279C4">
        <w:t xml:space="preserve">nav grūtāk uztverams gadījumā, </w:t>
      </w:r>
      <w:r w:rsidR="009812C7">
        <w:t>k</w:t>
      </w:r>
      <w:r w:rsidRPr="001279C4">
        <w:t>a</w:t>
      </w:r>
      <w:r w:rsidR="009812C7">
        <w:t>d</w:t>
      </w:r>
      <w:r w:rsidRPr="001279C4">
        <w:t xml:space="preserve"> tas sākotnēji izstrādāts krāsains, bet ir drukāts vai kopēts melnbaltā versijā;</w:t>
      </w:r>
    </w:p>
    <w:p w14:paraId="1948990D" w14:textId="3E64B43E" w:rsidR="001279C4" w:rsidRDefault="001279C4" w:rsidP="001279C4">
      <w:pPr>
        <w:pStyle w:val="NApunkts2"/>
      </w:pPr>
      <w:r w:rsidRPr="001279C4">
        <w:t>uzrakstīts latviešu valodā vai citā valodā, par kādu vienojušies apdrošināšanas izplatītājs un klients;</w:t>
      </w:r>
    </w:p>
    <w:p w14:paraId="5BD25C35" w14:textId="46ABE1E2" w:rsidR="001279C4" w:rsidRDefault="001279C4" w:rsidP="001279C4">
      <w:pPr>
        <w:pStyle w:val="NApunkts2"/>
      </w:pPr>
      <w:r w:rsidRPr="001279C4">
        <w:t>ir precīzs un nav maldinošs;</w:t>
      </w:r>
    </w:p>
    <w:p w14:paraId="29058E83" w14:textId="1AF79C8D" w:rsidR="001279C4" w:rsidRDefault="001279C4" w:rsidP="001279C4">
      <w:pPr>
        <w:pStyle w:val="NApunkts2"/>
      </w:pPr>
      <w:r w:rsidRPr="001279C4">
        <w:t>satur nosaukumu "apdrošināšanas produkta informācijas dokuments" pirmās lappuses augšdaļā;</w:t>
      </w:r>
    </w:p>
    <w:p w14:paraId="5C706E53" w14:textId="116ABC13" w:rsidR="001279C4" w:rsidRPr="00527FD8" w:rsidRDefault="001279C4" w:rsidP="001279C4">
      <w:pPr>
        <w:pStyle w:val="NApunkts2"/>
      </w:pPr>
      <w:r w:rsidRPr="001279C4">
        <w:t>ietver paziņojumu, ka "pilnīga informācija, kas sniedzama pirms apdrošināšanas līguma noslēgšanas, un informācija par apdrošināšanas produktu ir sniegta citos dokumentos".</w:t>
      </w:r>
    </w:p>
    <w:p w14:paraId="20838D47" w14:textId="1171654C" w:rsidR="00840034" w:rsidRDefault="001279C4" w:rsidP="00C902AC">
      <w:pPr>
        <w:pStyle w:val="NApunkts1"/>
      </w:pPr>
      <w:r w:rsidRPr="001279C4">
        <w:t>Apdrošināšanas produkta informācijas dokumentā iekļauj šādu informāciju:</w:t>
      </w:r>
    </w:p>
    <w:p w14:paraId="5B5EFC68" w14:textId="44918A8E" w:rsidR="00843899" w:rsidRDefault="001279C4" w:rsidP="00843899">
      <w:pPr>
        <w:pStyle w:val="NApunkts2"/>
      </w:pPr>
      <w:r w:rsidRPr="001279C4">
        <w:t>apdrošināšanas veidu atbilstoši Apdrošināšanas un pārapdrošināšanas likuma 19.</w:t>
      </w:r>
      <w:r w:rsidR="005D338C">
        <w:t> </w:t>
      </w:r>
      <w:r w:rsidRPr="001279C4">
        <w:t>pantā noteiktajam;</w:t>
      </w:r>
    </w:p>
    <w:p w14:paraId="42AFD49D" w14:textId="315B7268" w:rsidR="00843899" w:rsidRDefault="001279C4" w:rsidP="00843899">
      <w:pPr>
        <w:pStyle w:val="NApunkts2"/>
      </w:pPr>
      <w:r w:rsidRPr="001279C4">
        <w:t>kopsavilkumu par</w:t>
      </w:r>
      <w:r w:rsidR="00843899" w:rsidRPr="00843899">
        <w:t>:</w:t>
      </w:r>
    </w:p>
    <w:p w14:paraId="5714FF74" w14:textId="393E32AF" w:rsidR="00843899" w:rsidRDefault="001279C4" w:rsidP="00843899">
      <w:pPr>
        <w:pStyle w:val="NApunkts3"/>
      </w:pPr>
      <w:r w:rsidRPr="001279C4">
        <w:t>apdrošināšanas segumu, norādot apdrošināmos riskus;</w:t>
      </w:r>
    </w:p>
    <w:p w14:paraId="7BA87940" w14:textId="49701B28" w:rsidR="00843899" w:rsidRDefault="001279C4" w:rsidP="00843899">
      <w:pPr>
        <w:pStyle w:val="NApunkts3"/>
      </w:pPr>
      <w:r w:rsidRPr="001279C4">
        <w:t>vispārīgu informāciju par apdrošinājuma summu vai tās aprēķināšanas kārtību;</w:t>
      </w:r>
    </w:p>
    <w:p w14:paraId="4FCF4F7C" w14:textId="7DC049E6" w:rsidR="001279C4" w:rsidRDefault="001279C4" w:rsidP="00843899">
      <w:pPr>
        <w:pStyle w:val="NApunkts3"/>
      </w:pPr>
      <w:r w:rsidRPr="001279C4">
        <w:t>apdrošināšanas līguma darbības teritoriju;</w:t>
      </w:r>
    </w:p>
    <w:p w14:paraId="2E21A51F" w14:textId="69BC227D" w:rsidR="001279C4" w:rsidRDefault="001279C4" w:rsidP="00843899">
      <w:pPr>
        <w:pStyle w:val="NApunkts3"/>
      </w:pPr>
      <w:r w:rsidRPr="001279C4">
        <w:t>riskiem, kuri nav iekļauti apdrošināšanas segumā;</w:t>
      </w:r>
    </w:p>
    <w:p w14:paraId="49BE3EEB" w14:textId="7AA401E6" w:rsidR="00843899" w:rsidRDefault="001279C4" w:rsidP="00843899">
      <w:pPr>
        <w:pStyle w:val="NApunkts2"/>
      </w:pPr>
      <w:r w:rsidRPr="001279C4">
        <w:lastRenderedPageBreak/>
        <w:t>apdrošināšanas prēmiju maksāšanas termiņus un kārtību;</w:t>
      </w:r>
    </w:p>
    <w:p w14:paraId="25D32561" w14:textId="07DDD787" w:rsidR="001279C4" w:rsidRDefault="001279C4" w:rsidP="00843899">
      <w:pPr>
        <w:pStyle w:val="NApunkts2"/>
      </w:pPr>
      <w:r w:rsidRPr="001279C4">
        <w:t>izņēmumus, kad apdrošināšanas atlīdzība netiek izmaksāta;</w:t>
      </w:r>
    </w:p>
    <w:p w14:paraId="39BE092F" w14:textId="38C8F595" w:rsidR="001279C4" w:rsidRDefault="001279C4" w:rsidP="00843899">
      <w:pPr>
        <w:pStyle w:val="NApunkts2"/>
      </w:pPr>
      <w:r w:rsidRPr="001279C4">
        <w:t>apdrošinājuma ņēmēja pienākumus pirms apdrošināšanas līguma noslēgšanas;</w:t>
      </w:r>
    </w:p>
    <w:p w14:paraId="6A4B748D" w14:textId="5825C033" w:rsidR="00A94C4C" w:rsidRDefault="001279C4" w:rsidP="00843899">
      <w:pPr>
        <w:pStyle w:val="NApunkts2"/>
      </w:pPr>
      <w:r w:rsidRPr="001279C4">
        <w:t>apdrošinājuma ņēmēja pienākumus apdrošināšanas līguma darbības laikā;</w:t>
      </w:r>
    </w:p>
    <w:p w14:paraId="5BDD6983" w14:textId="40F7C7A2" w:rsidR="001279C4" w:rsidRDefault="00A94C4C" w:rsidP="00843899">
      <w:pPr>
        <w:pStyle w:val="NApunkts2"/>
      </w:pPr>
      <w:r w:rsidRPr="00A94C4C">
        <w:t>apdrošinājuma ņēmēja pienākumus, ja ir iestājies apdrošināšanas gadījums;</w:t>
      </w:r>
    </w:p>
    <w:p w14:paraId="60B27B50" w14:textId="263F1567" w:rsidR="00A94C4C" w:rsidRDefault="00A94C4C" w:rsidP="00843899">
      <w:pPr>
        <w:pStyle w:val="NApunkts2"/>
      </w:pPr>
      <w:r w:rsidRPr="00A94C4C">
        <w:t>apdrošināšanas līguma darbības termiņu;</w:t>
      </w:r>
    </w:p>
    <w:p w14:paraId="6814277F" w14:textId="0520FECA" w:rsidR="00A94C4C" w:rsidRDefault="00A94C4C" w:rsidP="00843899">
      <w:pPr>
        <w:pStyle w:val="NApunkts2"/>
      </w:pPr>
      <w:r w:rsidRPr="00A94C4C">
        <w:t>apdrošināšanas līguma izbeigšanas noteikumus.</w:t>
      </w:r>
    </w:p>
    <w:p w14:paraId="71CFAB64" w14:textId="2E8ADA7E" w:rsidR="00840034" w:rsidRDefault="00A94C4C" w:rsidP="00C902AC">
      <w:pPr>
        <w:pStyle w:val="NApunkts1"/>
      </w:pPr>
      <w:r w:rsidRPr="00A94C4C">
        <w:t>Apdrošināšanas produkta informācijas dokumentā neiekļauj uz klientu attiecināmu personalizētu informāciju.</w:t>
      </w:r>
    </w:p>
    <w:p w14:paraId="5B5C8078" w14:textId="246329A6" w:rsidR="00840034" w:rsidRDefault="00840034" w:rsidP="00840034">
      <w:pPr>
        <w:pStyle w:val="NApunkts1"/>
      </w:pPr>
      <w:r>
        <w:t xml:space="preserve">Atzīt par spēku zaudējušiem </w:t>
      </w:r>
      <w:r w:rsidR="00843899" w:rsidRPr="00843899">
        <w:t>Finanšu un kapitāla tirgus komisijas 20</w:t>
      </w:r>
      <w:r w:rsidR="00843899">
        <w:t>20</w:t>
      </w:r>
      <w:r w:rsidR="00843899" w:rsidRPr="00843899">
        <w:t>.</w:t>
      </w:r>
      <w:r w:rsidR="005D338C">
        <w:t> </w:t>
      </w:r>
      <w:r w:rsidR="00843899" w:rsidRPr="00843899">
        <w:t xml:space="preserve">gada </w:t>
      </w:r>
      <w:r w:rsidR="00843899">
        <w:t>18</w:t>
      </w:r>
      <w:r w:rsidR="00843899" w:rsidRPr="00843899">
        <w:t>.</w:t>
      </w:r>
      <w:r w:rsidR="005D338C">
        <w:t> </w:t>
      </w:r>
      <w:r w:rsidR="00843899">
        <w:t>jūnija</w:t>
      </w:r>
      <w:r w:rsidR="00843899" w:rsidRPr="00843899">
        <w:t xml:space="preserve"> normatīv</w:t>
      </w:r>
      <w:r w:rsidR="00843899">
        <w:t>os</w:t>
      </w:r>
      <w:r w:rsidR="00843899" w:rsidRPr="00843899">
        <w:t xml:space="preserve"> noteikum</w:t>
      </w:r>
      <w:r w:rsidR="00843899">
        <w:t>us</w:t>
      </w:r>
      <w:r w:rsidR="00843899" w:rsidRPr="00843899">
        <w:t xml:space="preserve"> Nr.</w:t>
      </w:r>
      <w:r w:rsidR="005D338C">
        <w:t> </w:t>
      </w:r>
      <w:r w:rsidR="00A94C4C">
        <w:t>78</w:t>
      </w:r>
      <w:r w:rsidR="00843899" w:rsidRPr="00843899">
        <w:t xml:space="preserve"> </w:t>
      </w:r>
      <w:r w:rsidR="00A94C4C" w:rsidRPr="00A94C4C">
        <w:t>"Apdrošināšanas produkta informācijas dokumenta noformējuma un satura prasību normatīvie noteikumi"</w:t>
      </w:r>
      <w:r w:rsidR="005D338C">
        <w:t xml:space="preserve"> (Latvijas Vēstnesis, 2020, Nr. 120)</w:t>
      </w:r>
      <w:r>
        <w:t>.</w:t>
      </w:r>
    </w:p>
    <w:p w14:paraId="635B84E0" w14:textId="67F8BF83" w:rsidR="00843899" w:rsidRPr="00843899" w:rsidRDefault="00843899" w:rsidP="00ED44B6">
      <w:pPr>
        <w:pStyle w:val="NApunkts1"/>
        <w:numPr>
          <w:ilvl w:val="0"/>
          <w:numId w:val="0"/>
        </w:numPr>
        <w:jc w:val="left"/>
        <w:rPr>
          <w:b/>
          <w:bCs/>
        </w:rPr>
      </w:pPr>
      <w:r w:rsidRPr="00843899">
        <w:rPr>
          <w:b/>
          <w:bCs/>
        </w:rPr>
        <w:t>Informatīva atsauce uz Eiropas Savienības direktīvu</w:t>
      </w:r>
    </w:p>
    <w:p w14:paraId="12659DA7" w14:textId="79BA0091" w:rsidR="00843899" w:rsidRPr="00CE5C02" w:rsidRDefault="00843899" w:rsidP="00843899">
      <w:pPr>
        <w:pStyle w:val="NApunkts1"/>
        <w:numPr>
          <w:ilvl w:val="0"/>
          <w:numId w:val="0"/>
        </w:numPr>
      </w:pPr>
      <w:r w:rsidRPr="00843899">
        <w:t>Noteikumos iekļautas tiesību normas, kas izriet no Eiropas Parlamenta un Padomes 2016.</w:t>
      </w:r>
      <w:r w:rsidR="000467BE">
        <w:t> </w:t>
      </w:r>
      <w:r w:rsidRPr="00843899">
        <w:t>gada 20.</w:t>
      </w:r>
      <w:r w:rsidR="000467BE">
        <w:t> </w:t>
      </w:r>
      <w:r w:rsidRPr="00843899">
        <w:t xml:space="preserve">janvāra </w:t>
      </w:r>
      <w:r w:rsidR="000467BE">
        <w:t>d</w:t>
      </w:r>
      <w:r w:rsidRPr="00843899">
        <w:t>irektīvas (ES)</w:t>
      </w:r>
      <w:r w:rsidR="003E65E0">
        <w:t> </w:t>
      </w:r>
      <w:r w:rsidRPr="00843899">
        <w:t>2016/97 par apdrošināšanas izplatīšanu (pārstrādāta redakcija).</w:t>
      </w:r>
    </w:p>
    <w:p w14:paraId="1065659C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1126D43C" w14:textId="77777777" w:rsidTr="00811BE5">
        <w:tc>
          <w:tcPr>
            <w:tcW w:w="4928" w:type="dxa"/>
            <w:vAlign w:val="bottom"/>
          </w:tcPr>
          <w:p w14:paraId="1CF7CD04" w14:textId="047D55E4" w:rsidR="00966987" w:rsidRDefault="00ED44B6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70D819A479E547ACAA5FA5677383BED8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843899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0E3D596B04FE4471BCE2A0F50FDA62A7"/>
            </w:placeholder>
          </w:sdtPr>
          <w:sdtEndPr/>
          <w:sdtContent>
            <w:sdt>
              <w:sdtPr>
                <w:rPr>
                  <w:rFonts w:cs="Times New Roman"/>
                </w:rPr>
                <w:alias w:val="V. Uzvārds"/>
                <w:tag w:val="V. Uzvārds"/>
                <w:id w:val="-800080182"/>
                <w:placeholder>
                  <w:docPart w:val="27F2ABA821494519B3D80EFD6DBDECB1"/>
                </w:placeholder>
              </w:sdtPr>
              <w:sdtEndPr/>
              <w:sdtContent>
                <w:tc>
                  <w:tcPr>
                    <w:tcW w:w="3792" w:type="dxa"/>
                    <w:vAlign w:val="bottom"/>
                  </w:tcPr>
                  <w:p w14:paraId="6980E6E5" w14:textId="58F5D4A8" w:rsidR="00966987" w:rsidRDefault="00843899" w:rsidP="00C523D5">
                    <w:pPr>
                      <w:pStyle w:val="NoSpacing"/>
                      <w:ind w:right="-111"/>
                      <w:jc w:val="right"/>
                      <w:rPr>
                        <w:rFonts w:cs="Times New Roman"/>
                      </w:rPr>
                    </w:pPr>
                    <w:r>
                      <w:t>M. Kazāks</w:t>
                    </w:r>
                  </w:p>
                </w:tc>
              </w:sdtContent>
            </w:sdt>
          </w:sdtContent>
        </w:sdt>
      </w:tr>
    </w:tbl>
    <w:p w14:paraId="19A8AAA3" w14:textId="77777777" w:rsidR="006D395C" w:rsidRDefault="006D395C" w:rsidP="00E36793">
      <w:pPr>
        <w:rPr>
          <w:rFonts w:cs="Times New Roman"/>
          <w:szCs w:val="24"/>
        </w:rPr>
      </w:pPr>
    </w:p>
    <w:p w14:paraId="76A6E276" w14:textId="4C214D23" w:rsidR="006D395C" w:rsidRDefault="006D395C">
      <w:pPr>
        <w:rPr>
          <w:rFonts w:cs="Times New Roman"/>
          <w:szCs w:val="24"/>
        </w:rPr>
      </w:pPr>
    </w:p>
    <w:sectPr w:rsidR="006D395C" w:rsidSect="0033165C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D2003" w14:textId="77777777" w:rsidR="0033165C" w:rsidRDefault="0033165C" w:rsidP="00AC4B00">
      <w:r>
        <w:separator/>
      </w:r>
    </w:p>
  </w:endnote>
  <w:endnote w:type="continuationSeparator" w:id="0">
    <w:p w14:paraId="03AC09C9" w14:textId="77777777" w:rsidR="0033165C" w:rsidRDefault="0033165C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B5E44" w14:textId="77777777" w:rsidR="0033165C" w:rsidRDefault="0033165C" w:rsidP="00AC4B00">
      <w:r>
        <w:separator/>
      </w:r>
    </w:p>
  </w:footnote>
  <w:footnote w:type="continuationSeparator" w:id="0">
    <w:p w14:paraId="7C8EFF9C" w14:textId="77777777" w:rsidR="0033165C" w:rsidRDefault="0033165C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2BBFAB78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5A52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E79418B" wp14:editId="0CD47958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3FE495" wp14:editId="04310A24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80A505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44"/>
    <w:rsid w:val="00001229"/>
    <w:rsid w:val="00003926"/>
    <w:rsid w:val="00017C12"/>
    <w:rsid w:val="000239BA"/>
    <w:rsid w:val="00032F04"/>
    <w:rsid w:val="000467BE"/>
    <w:rsid w:val="00057385"/>
    <w:rsid w:val="00060D2F"/>
    <w:rsid w:val="00073094"/>
    <w:rsid w:val="00081D7E"/>
    <w:rsid w:val="00092048"/>
    <w:rsid w:val="000973A6"/>
    <w:rsid w:val="000B3673"/>
    <w:rsid w:val="000B41DB"/>
    <w:rsid w:val="000C190B"/>
    <w:rsid w:val="000D18A5"/>
    <w:rsid w:val="000E4379"/>
    <w:rsid w:val="000F000D"/>
    <w:rsid w:val="001026BB"/>
    <w:rsid w:val="00121673"/>
    <w:rsid w:val="00123001"/>
    <w:rsid w:val="001279C4"/>
    <w:rsid w:val="001306DB"/>
    <w:rsid w:val="00142533"/>
    <w:rsid w:val="00145D4F"/>
    <w:rsid w:val="00151E1B"/>
    <w:rsid w:val="0019595C"/>
    <w:rsid w:val="00197F16"/>
    <w:rsid w:val="001E4A06"/>
    <w:rsid w:val="001F51BD"/>
    <w:rsid w:val="002016F8"/>
    <w:rsid w:val="002027B3"/>
    <w:rsid w:val="00215938"/>
    <w:rsid w:val="00216AAD"/>
    <w:rsid w:val="002220E9"/>
    <w:rsid w:val="00233D00"/>
    <w:rsid w:val="0023463E"/>
    <w:rsid w:val="002528E9"/>
    <w:rsid w:val="002573A6"/>
    <w:rsid w:val="00266408"/>
    <w:rsid w:val="0026765A"/>
    <w:rsid w:val="002728B2"/>
    <w:rsid w:val="00294F01"/>
    <w:rsid w:val="002961CE"/>
    <w:rsid w:val="002A617A"/>
    <w:rsid w:val="002C08EB"/>
    <w:rsid w:val="002C6FD2"/>
    <w:rsid w:val="002F6068"/>
    <w:rsid w:val="00301089"/>
    <w:rsid w:val="003245F8"/>
    <w:rsid w:val="00330899"/>
    <w:rsid w:val="0033165C"/>
    <w:rsid w:val="00333D26"/>
    <w:rsid w:val="00334BEC"/>
    <w:rsid w:val="00365CD6"/>
    <w:rsid w:val="00366379"/>
    <w:rsid w:val="00373960"/>
    <w:rsid w:val="00373AEA"/>
    <w:rsid w:val="00381AB1"/>
    <w:rsid w:val="00385699"/>
    <w:rsid w:val="003B122C"/>
    <w:rsid w:val="003C1EF2"/>
    <w:rsid w:val="003E088C"/>
    <w:rsid w:val="003E0FBE"/>
    <w:rsid w:val="003E3B26"/>
    <w:rsid w:val="003E46F5"/>
    <w:rsid w:val="003E47EE"/>
    <w:rsid w:val="003E65E0"/>
    <w:rsid w:val="00402B09"/>
    <w:rsid w:val="00403FF6"/>
    <w:rsid w:val="00405DF6"/>
    <w:rsid w:val="004239C6"/>
    <w:rsid w:val="00440CAF"/>
    <w:rsid w:val="00463E5D"/>
    <w:rsid w:val="004653FC"/>
    <w:rsid w:val="00470B6A"/>
    <w:rsid w:val="0049232C"/>
    <w:rsid w:val="004A63EE"/>
    <w:rsid w:val="004A69DD"/>
    <w:rsid w:val="004B092F"/>
    <w:rsid w:val="004E3633"/>
    <w:rsid w:val="004F6D30"/>
    <w:rsid w:val="0051668E"/>
    <w:rsid w:val="00535B61"/>
    <w:rsid w:val="00553206"/>
    <w:rsid w:val="005778F7"/>
    <w:rsid w:val="00582101"/>
    <w:rsid w:val="005A22DF"/>
    <w:rsid w:val="005A78C2"/>
    <w:rsid w:val="005B116D"/>
    <w:rsid w:val="005C43B0"/>
    <w:rsid w:val="005C4F9F"/>
    <w:rsid w:val="005D338C"/>
    <w:rsid w:val="005E582F"/>
    <w:rsid w:val="005F62A8"/>
    <w:rsid w:val="005F65BC"/>
    <w:rsid w:val="00626D42"/>
    <w:rsid w:val="00660521"/>
    <w:rsid w:val="00663897"/>
    <w:rsid w:val="00671C3D"/>
    <w:rsid w:val="00672A20"/>
    <w:rsid w:val="006A470F"/>
    <w:rsid w:val="006A70E0"/>
    <w:rsid w:val="006D395C"/>
    <w:rsid w:val="006E6DD0"/>
    <w:rsid w:val="006F5854"/>
    <w:rsid w:val="00704600"/>
    <w:rsid w:val="00733D91"/>
    <w:rsid w:val="00746FE1"/>
    <w:rsid w:val="00754B84"/>
    <w:rsid w:val="0075570E"/>
    <w:rsid w:val="007577AE"/>
    <w:rsid w:val="007616A1"/>
    <w:rsid w:val="00771CB0"/>
    <w:rsid w:val="0077573E"/>
    <w:rsid w:val="00775A14"/>
    <w:rsid w:val="00784DCB"/>
    <w:rsid w:val="0079205D"/>
    <w:rsid w:val="007A05A7"/>
    <w:rsid w:val="007A4159"/>
    <w:rsid w:val="007F2179"/>
    <w:rsid w:val="007F4A16"/>
    <w:rsid w:val="007F51AD"/>
    <w:rsid w:val="00803C74"/>
    <w:rsid w:val="00811BE5"/>
    <w:rsid w:val="00814110"/>
    <w:rsid w:val="0083221C"/>
    <w:rsid w:val="00834230"/>
    <w:rsid w:val="00840034"/>
    <w:rsid w:val="00843899"/>
    <w:rsid w:val="0084631E"/>
    <w:rsid w:val="008548A6"/>
    <w:rsid w:val="008575CE"/>
    <w:rsid w:val="0086737E"/>
    <w:rsid w:val="008738FB"/>
    <w:rsid w:val="0089142E"/>
    <w:rsid w:val="008A529A"/>
    <w:rsid w:val="008A7909"/>
    <w:rsid w:val="008D1286"/>
    <w:rsid w:val="008F3272"/>
    <w:rsid w:val="00914E2B"/>
    <w:rsid w:val="00926D2C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812C7"/>
    <w:rsid w:val="00985755"/>
    <w:rsid w:val="00991D6F"/>
    <w:rsid w:val="009A2867"/>
    <w:rsid w:val="009A43CE"/>
    <w:rsid w:val="009A5519"/>
    <w:rsid w:val="009B042A"/>
    <w:rsid w:val="009B7B30"/>
    <w:rsid w:val="009C42A8"/>
    <w:rsid w:val="009C7FF1"/>
    <w:rsid w:val="009E0DC1"/>
    <w:rsid w:val="009F2C75"/>
    <w:rsid w:val="00A24CF1"/>
    <w:rsid w:val="00A2606E"/>
    <w:rsid w:val="00A35387"/>
    <w:rsid w:val="00A457E8"/>
    <w:rsid w:val="00A45CCD"/>
    <w:rsid w:val="00A56918"/>
    <w:rsid w:val="00A57663"/>
    <w:rsid w:val="00A64981"/>
    <w:rsid w:val="00A72A98"/>
    <w:rsid w:val="00A8178F"/>
    <w:rsid w:val="00A94C4C"/>
    <w:rsid w:val="00A962DF"/>
    <w:rsid w:val="00AA1C50"/>
    <w:rsid w:val="00AA4809"/>
    <w:rsid w:val="00AB0BEE"/>
    <w:rsid w:val="00AB72A2"/>
    <w:rsid w:val="00AC4B00"/>
    <w:rsid w:val="00AD40E8"/>
    <w:rsid w:val="00AD65E6"/>
    <w:rsid w:val="00AF06D9"/>
    <w:rsid w:val="00AF236D"/>
    <w:rsid w:val="00B22E69"/>
    <w:rsid w:val="00B31CE7"/>
    <w:rsid w:val="00B400EE"/>
    <w:rsid w:val="00B42744"/>
    <w:rsid w:val="00B62B07"/>
    <w:rsid w:val="00B74BB6"/>
    <w:rsid w:val="00B85E98"/>
    <w:rsid w:val="00BB311D"/>
    <w:rsid w:val="00BB3763"/>
    <w:rsid w:val="00BD0D4D"/>
    <w:rsid w:val="00BD5904"/>
    <w:rsid w:val="00BF0E8D"/>
    <w:rsid w:val="00BF41BD"/>
    <w:rsid w:val="00C13664"/>
    <w:rsid w:val="00C2284A"/>
    <w:rsid w:val="00C23D14"/>
    <w:rsid w:val="00C378F8"/>
    <w:rsid w:val="00C443AC"/>
    <w:rsid w:val="00C523D5"/>
    <w:rsid w:val="00C54D54"/>
    <w:rsid w:val="00C5530F"/>
    <w:rsid w:val="00C66E83"/>
    <w:rsid w:val="00C73633"/>
    <w:rsid w:val="00C902AC"/>
    <w:rsid w:val="00CA78AB"/>
    <w:rsid w:val="00CB559F"/>
    <w:rsid w:val="00CC18A1"/>
    <w:rsid w:val="00CC367A"/>
    <w:rsid w:val="00CD3BD9"/>
    <w:rsid w:val="00CF0E75"/>
    <w:rsid w:val="00CF43D0"/>
    <w:rsid w:val="00CF6323"/>
    <w:rsid w:val="00CF7AE3"/>
    <w:rsid w:val="00D02919"/>
    <w:rsid w:val="00D07390"/>
    <w:rsid w:val="00D1410C"/>
    <w:rsid w:val="00D26119"/>
    <w:rsid w:val="00D4242A"/>
    <w:rsid w:val="00DA4E2E"/>
    <w:rsid w:val="00DB385B"/>
    <w:rsid w:val="00DB3C44"/>
    <w:rsid w:val="00DB66D4"/>
    <w:rsid w:val="00DB784C"/>
    <w:rsid w:val="00DD0ED3"/>
    <w:rsid w:val="00DE1F09"/>
    <w:rsid w:val="00DE3861"/>
    <w:rsid w:val="00DE5516"/>
    <w:rsid w:val="00DE671B"/>
    <w:rsid w:val="00E06608"/>
    <w:rsid w:val="00E3140C"/>
    <w:rsid w:val="00E36793"/>
    <w:rsid w:val="00E3696A"/>
    <w:rsid w:val="00E70723"/>
    <w:rsid w:val="00E76F9E"/>
    <w:rsid w:val="00E818D0"/>
    <w:rsid w:val="00E97788"/>
    <w:rsid w:val="00EA0240"/>
    <w:rsid w:val="00EA6CA5"/>
    <w:rsid w:val="00EC1D6E"/>
    <w:rsid w:val="00ED44B6"/>
    <w:rsid w:val="00ED77C1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51202"/>
    <w:rsid w:val="00F5647B"/>
    <w:rsid w:val="00F639B6"/>
    <w:rsid w:val="00F75A2C"/>
    <w:rsid w:val="00F8030A"/>
    <w:rsid w:val="00F84CD0"/>
    <w:rsid w:val="00F86021"/>
    <w:rsid w:val="00F8643C"/>
    <w:rsid w:val="00F91ECF"/>
    <w:rsid w:val="00FA055C"/>
    <w:rsid w:val="00FA32EC"/>
    <w:rsid w:val="00FA7AE0"/>
    <w:rsid w:val="00FB1572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646AE"/>
  <w15:docId w15:val="{CD951FDD-AB15-4DDA-9018-82859784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5D338C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97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7F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7F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F1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53EFCF8CB940A19632D387C2CE3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84B3C-CEF5-449F-9F59-33B454CBF6DE}"/>
      </w:docPartPr>
      <w:docPartBody>
        <w:p w:rsidR="000A621D" w:rsidRDefault="00B459E0" w:rsidP="00B459E0">
          <w:pPr>
            <w:pStyle w:val="D853EFCF8CB940A19632D387C2CE35C1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1B64AE91C7C346C982F43F6E366A4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47FFD-3447-43BD-8142-DF8572F4CF93}"/>
      </w:docPartPr>
      <w:docPartBody>
        <w:p w:rsidR="000A621D" w:rsidRDefault="00B459E0" w:rsidP="00B459E0">
          <w:pPr>
            <w:pStyle w:val="1B64AE91C7C346C982F43F6E366A4AF91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4DEB767442864B4EB04391F8B8DD3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B302B-4230-4397-A54A-3E14A6AF09B2}"/>
      </w:docPartPr>
      <w:docPartBody>
        <w:p w:rsidR="000A621D" w:rsidRDefault="00B459E0">
          <w:pPr>
            <w:pStyle w:val="4DEB767442864B4EB04391F8B8DD3DD1"/>
          </w:pPr>
          <w:r>
            <w:t xml:space="preserve">Noteikumi </w:t>
          </w:r>
        </w:p>
      </w:docPartBody>
    </w:docPart>
    <w:docPart>
      <w:docPartPr>
        <w:name w:val="0A7B4A92C2C743808851A29D88874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5B23F-E8D7-45F4-AA0D-B455C9650EE0}"/>
      </w:docPartPr>
      <w:docPartBody>
        <w:p w:rsidR="000A621D" w:rsidRDefault="00B459E0">
          <w:pPr>
            <w:pStyle w:val="0A7B4A92C2C743808851A29D88874220"/>
          </w:pPr>
          <w:r>
            <w:t xml:space="preserve">Nr. </w:t>
          </w:r>
        </w:p>
      </w:docPartBody>
    </w:docPart>
    <w:docPart>
      <w:docPartPr>
        <w:name w:val="9CB3342D283C4F7691BBA05DD7033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2E973-433C-46A4-9E88-037ED84B2403}"/>
      </w:docPartPr>
      <w:docPartBody>
        <w:p w:rsidR="000A621D" w:rsidRDefault="00B459E0">
          <w:pPr>
            <w:pStyle w:val="9CB3342D283C4F7691BBA05DD70332B6"/>
          </w:pPr>
          <w:r>
            <w:t>_____</w:t>
          </w:r>
        </w:p>
      </w:docPartBody>
    </w:docPart>
    <w:docPart>
      <w:docPartPr>
        <w:name w:val="FAFBA1840BB64CD7B3669A32CEB7B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B9C39-68DF-4F17-8E0B-5762CEA470BD}"/>
      </w:docPartPr>
      <w:docPartBody>
        <w:p w:rsidR="000A621D" w:rsidRDefault="00B459E0" w:rsidP="00B459E0">
          <w:pPr>
            <w:pStyle w:val="FAFBA1840BB64CD7B3669A32CEB7BDE9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E0E81F946C544C197C6115AC3F53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8E44A-AA14-4278-9EB1-F07A66DC3F91}"/>
      </w:docPartPr>
      <w:docPartBody>
        <w:p w:rsidR="000A621D" w:rsidRDefault="000A621D">
          <w:pPr>
            <w:pStyle w:val="CE0E81F946C544C197C6115AC3F53084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2B7C4C62A3DE4186A0AEFDC441A94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1458F-8747-4EFD-9771-45AA0BCF7B3D}"/>
      </w:docPartPr>
      <w:docPartBody>
        <w:p w:rsidR="000A621D" w:rsidRDefault="00B459E0" w:rsidP="00B459E0">
          <w:pPr>
            <w:pStyle w:val="2B7C4C62A3DE4186A0AEFDC441A94A4D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85D64D7F40A444ABD6D226AC2C9A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89D74-54EA-44FD-BE98-50BB2E72E606}"/>
      </w:docPartPr>
      <w:docPartBody>
        <w:p w:rsidR="000A621D" w:rsidRDefault="00B459E0" w:rsidP="00B459E0">
          <w:pPr>
            <w:pStyle w:val="485D64D7F40A444ABD6D226AC2C9AAED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A90BB3369964EF294513AFFACA09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5FF5A-ED7F-4864-A08C-239EAF4B1388}"/>
      </w:docPartPr>
      <w:docPartBody>
        <w:p w:rsidR="000A621D" w:rsidRDefault="000A621D">
          <w:pPr>
            <w:pStyle w:val="9A90BB3369964EF294513AFFACA09CC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E24D6C9F43D94FB893B72AD477920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876F3-6745-4B6D-AEB9-6A6151A55981}"/>
      </w:docPartPr>
      <w:docPartBody>
        <w:p w:rsidR="000A621D" w:rsidRDefault="000A621D">
          <w:pPr>
            <w:pStyle w:val="E24D6C9F43D94FB893B72AD477920216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67E443762B3244BFB6EE3DF407C0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12275-63C3-4ECB-8742-6E81A07D4467}"/>
      </w:docPartPr>
      <w:docPartBody>
        <w:p w:rsidR="000A621D" w:rsidRDefault="00B459E0" w:rsidP="00B459E0">
          <w:pPr>
            <w:pStyle w:val="67E443762B3244BFB6EE3DF407C08C78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8B6FB3EF44A64DBCB6F27F77A659E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A4ACF-42F4-4760-BE31-E2DE71340490}"/>
      </w:docPartPr>
      <w:docPartBody>
        <w:p w:rsidR="000A621D" w:rsidRDefault="000A621D">
          <w:pPr>
            <w:pStyle w:val="8B6FB3EF44A64DBCB6F27F77A659E700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70D819A479E547ACAA5FA5677383B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C631F-CA96-45C4-ABFF-1E8B36DDBF45}"/>
      </w:docPartPr>
      <w:docPartBody>
        <w:p w:rsidR="000A621D" w:rsidRDefault="000A621D">
          <w:pPr>
            <w:pStyle w:val="70D819A479E547ACAA5FA5677383BED8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0E3D596B04FE4471BCE2A0F50FD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DDE36-73FF-462E-AED7-BC8041A0AA42}"/>
      </w:docPartPr>
      <w:docPartBody>
        <w:p w:rsidR="000A621D" w:rsidRDefault="000A621D">
          <w:pPr>
            <w:pStyle w:val="0E3D596B04FE4471BCE2A0F50FDA62A7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27F2ABA821494519B3D80EFD6DBDE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53A8B-A417-4409-A371-619AE225B82D}"/>
      </w:docPartPr>
      <w:docPartBody>
        <w:p w:rsidR="000A621D" w:rsidRDefault="000A621D" w:rsidP="000A621D">
          <w:pPr>
            <w:pStyle w:val="27F2ABA821494519B3D80EFD6DBDECB1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1D"/>
    <w:rsid w:val="000574D8"/>
    <w:rsid w:val="000A621D"/>
    <w:rsid w:val="00116758"/>
    <w:rsid w:val="005C570B"/>
    <w:rsid w:val="006802A1"/>
    <w:rsid w:val="00711ADB"/>
    <w:rsid w:val="00B145B3"/>
    <w:rsid w:val="00B459E0"/>
    <w:rsid w:val="00E3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EB767442864B4EB04391F8B8DD3DD1">
    <w:name w:val="4DEB767442864B4EB04391F8B8DD3DD1"/>
  </w:style>
  <w:style w:type="paragraph" w:customStyle="1" w:styleId="0A7B4A92C2C743808851A29D88874220">
    <w:name w:val="0A7B4A92C2C743808851A29D88874220"/>
  </w:style>
  <w:style w:type="paragraph" w:customStyle="1" w:styleId="9CB3342D283C4F7691BBA05DD70332B6">
    <w:name w:val="9CB3342D283C4F7691BBA05DD70332B6"/>
  </w:style>
  <w:style w:type="character" w:styleId="PlaceholderText">
    <w:name w:val="Placeholder Text"/>
    <w:basedOn w:val="DefaultParagraphFont"/>
    <w:uiPriority w:val="99"/>
    <w:semiHidden/>
    <w:rsid w:val="00B459E0"/>
    <w:rPr>
      <w:color w:val="808080"/>
    </w:rPr>
  </w:style>
  <w:style w:type="paragraph" w:customStyle="1" w:styleId="CE0E81F946C544C197C6115AC3F53084">
    <w:name w:val="CE0E81F946C544C197C6115AC3F53084"/>
  </w:style>
  <w:style w:type="paragraph" w:customStyle="1" w:styleId="9A90BB3369964EF294513AFFACA09CC3">
    <w:name w:val="9A90BB3369964EF294513AFFACA09CC3"/>
  </w:style>
  <w:style w:type="paragraph" w:customStyle="1" w:styleId="E24D6C9F43D94FB893B72AD477920216">
    <w:name w:val="E24D6C9F43D94FB893B72AD477920216"/>
  </w:style>
  <w:style w:type="paragraph" w:customStyle="1" w:styleId="8B6FB3EF44A64DBCB6F27F77A659E700">
    <w:name w:val="8B6FB3EF44A64DBCB6F27F77A659E700"/>
  </w:style>
  <w:style w:type="paragraph" w:customStyle="1" w:styleId="70D819A479E547ACAA5FA5677383BED8">
    <w:name w:val="70D819A479E547ACAA5FA5677383BED8"/>
  </w:style>
  <w:style w:type="paragraph" w:customStyle="1" w:styleId="0E3D596B04FE4471BCE2A0F50FDA62A7">
    <w:name w:val="0E3D596B04FE4471BCE2A0F50FDA62A7"/>
  </w:style>
  <w:style w:type="paragraph" w:customStyle="1" w:styleId="27F2ABA821494519B3D80EFD6DBDECB1">
    <w:name w:val="27F2ABA821494519B3D80EFD6DBDECB1"/>
    <w:rsid w:val="000A621D"/>
  </w:style>
  <w:style w:type="paragraph" w:customStyle="1" w:styleId="D853EFCF8CB940A19632D387C2CE35C11">
    <w:name w:val="D853EFCF8CB940A19632D387C2CE35C11"/>
    <w:rsid w:val="00B459E0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1B64AE91C7C346C982F43F6E366A4AF91">
    <w:name w:val="1B64AE91C7C346C982F43F6E366A4AF91"/>
    <w:rsid w:val="00B459E0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FAFBA1840BB64CD7B3669A32CEB7BDE91">
    <w:name w:val="FAFBA1840BB64CD7B3669A32CEB7BDE91"/>
    <w:rsid w:val="00B459E0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2B7C4C62A3DE4186A0AEFDC441A94A4D1">
    <w:name w:val="2B7C4C62A3DE4186A0AEFDC441A94A4D1"/>
    <w:rsid w:val="00B459E0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485D64D7F40A444ABD6D226AC2C9AAED1">
    <w:name w:val="485D64D7F40A444ABD6D226AC2C9AAED1"/>
    <w:rsid w:val="00B459E0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67E443762B3244BFB6EE3DF407C08C781">
    <w:name w:val="67E443762B3244BFB6EE3DF407C08C781"/>
    <w:rsid w:val="00B459E0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0</TotalTime>
  <Pages>2</Pages>
  <Words>1973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Ivars Lenšs</dc:creator>
  <cp:lastModifiedBy>Ilze Grava</cp:lastModifiedBy>
  <cp:revision>3</cp:revision>
  <cp:lastPrinted>2010-12-20T19:45:00Z</cp:lastPrinted>
  <dcterms:created xsi:type="dcterms:W3CDTF">2024-01-26T10:46:00Z</dcterms:created>
  <dcterms:modified xsi:type="dcterms:W3CDTF">2024-01-26T12:09:00Z</dcterms:modified>
</cp:coreProperties>
</file>